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2DE9953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303BE73E" w14:textId="6A3DFA70" w:rsidR="002477E8" w:rsidRPr="008874D2" w:rsidRDefault="002E0573" w:rsidP="00184299">
      <w:pPr>
        <w:pStyle w:val="Zkladntext3"/>
        <w:ind w:hanging="851"/>
        <w:jc w:val="center"/>
        <w:outlineLvl w:val="0"/>
        <w:rPr>
          <w:rFonts w:cs="Arial"/>
          <w:b/>
          <w:color w:val="auto"/>
          <w:spacing w:val="-6"/>
          <w:szCs w:val="24"/>
        </w:rPr>
      </w:pPr>
      <w:r w:rsidRPr="008874D2">
        <w:rPr>
          <w:rFonts w:cs="Arial"/>
          <w:b/>
          <w:color w:val="auto"/>
          <w:spacing w:val="-6"/>
          <w:szCs w:val="24"/>
        </w:rPr>
        <w:t>„</w:t>
      </w:r>
      <w:bookmarkStart w:id="2" w:name="_Hlk115956678"/>
      <w:r w:rsidR="003F0E70" w:rsidRPr="008874D2">
        <w:rPr>
          <w:rFonts w:cs="Arial"/>
          <w:b/>
          <w:bCs/>
          <w:color w:val="auto"/>
        </w:rPr>
        <w:t xml:space="preserve">Smart metering plánované výměny </w:t>
      </w:r>
      <w:bookmarkEnd w:id="2"/>
      <w:r w:rsidR="00184299" w:rsidRPr="008874D2">
        <w:rPr>
          <w:rFonts w:cs="Arial"/>
          <w:b/>
          <w:bCs/>
          <w:color w:val="auto"/>
        </w:rPr>
        <w:t xml:space="preserve">elektroměrů – </w:t>
      </w:r>
      <w:r w:rsidR="004909B7" w:rsidRPr="008874D2">
        <w:rPr>
          <w:rFonts w:cs="Arial"/>
          <w:b/>
          <w:bCs/>
          <w:color w:val="auto"/>
        </w:rPr>
        <w:t>Chammeleon – RS</w:t>
      </w:r>
      <w:r w:rsidR="00184299" w:rsidRPr="008874D2">
        <w:rPr>
          <w:rFonts w:cs="Arial"/>
          <w:b/>
          <w:bCs/>
          <w:color w:val="auto"/>
        </w:rPr>
        <w:t xml:space="preserve"> Tábor – opakování</w:t>
      </w:r>
      <w:r w:rsidRPr="008874D2">
        <w:rPr>
          <w:rFonts w:cs="Arial"/>
          <w:b/>
          <w:color w:val="auto"/>
          <w:spacing w:val="-6"/>
          <w:szCs w:val="24"/>
        </w:rPr>
        <w:t xml:space="preserve">“ </w:t>
      </w:r>
    </w:p>
    <w:p w14:paraId="2CFA357E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3F21AECB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421D2973" w:rsidR="002E0573" w:rsidRDefault="001F7FCE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>
        <w:rPr>
          <w:rFonts w:cs="Arial"/>
          <w:b/>
          <w:color w:val="000000"/>
          <w:spacing w:val="-6"/>
          <w:szCs w:val="24"/>
        </w:rPr>
        <w:t>p</w:t>
      </w:r>
      <w:r w:rsidR="002E0573" w:rsidRPr="00A91435">
        <w:rPr>
          <w:rFonts w:cs="Arial"/>
          <w:b/>
          <w:color w:val="000000"/>
          <w:spacing w:val="-6"/>
          <w:szCs w:val="24"/>
        </w:rPr>
        <w:t>ro</w:t>
      </w:r>
      <w:r>
        <w:rPr>
          <w:rFonts w:cs="Arial"/>
          <w:b/>
          <w:color w:val="000000"/>
          <w:spacing w:val="-6"/>
          <w:szCs w:val="24"/>
        </w:rPr>
        <w:t xml:space="preserve"> vybraného dodavatele</w:t>
      </w:r>
      <w:r w:rsidR="002E0573" w:rsidRPr="00A91435">
        <w:rPr>
          <w:rFonts w:cs="Arial"/>
          <w:b/>
          <w:color w:val="000000"/>
          <w:spacing w:val="-6"/>
          <w:szCs w:val="24"/>
        </w:rPr>
        <w:t>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3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0"/>
    <w:bookmarkEnd w:id="3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1221080A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tímto čestně prohlašuji, že splňuji podmínky pro uzavření </w:t>
      </w:r>
      <w:r w:rsidR="008D37C6">
        <w:rPr>
          <w:rFonts w:ascii="Arial Narrow" w:hAnsi="Arial Narrow"/>
          <w:sz w:val="22"/>
          <w:szCs w:val="22"/>
        </w:rPr>
        <w:t xml:space="preserve">smlouvy o dílo </w:t>
      </w:r>
      <w:r w:rsidRPr="002E0573">
        <w:rPr>
          <w:rFonts w:ascii="Arial Narrow" w:hAnsi="Arial Narrow"/>
          <w:sz w:val="22"/>
          <w:szCs w:val="22"/>
        </w:rPr>
        <w:t>v </w:t>
      </w:r>
      <w:r w:rsidRPr="00903F56">
        <w:rPr>
          <w:rFonts w:ascii="Arial Narrow" w:hAnsi="Arial Narrow"/>
          <w:sz w:val="22"/>
          <w:szCs w:val="22"/>
        </w:rPr>
        <w:t xml:space="preserve">souladu s </w:t>
      </w:r>
      <w:r w:rsidR="00D927FE" w:rsidRPr="00903F56">
        <w:rPr>
          <w:rFonts w:ascii="Arial Narrow" w:hAnsi="Arial Narrow"/>
          <w:sz w:val="22"/>
          <w:szCs w:val="22"/>
        </w:rPr>
        <w:t>čl. 1</w:t>
      </w:r>
      <w:r w:rsidR="0054157F" w:rsidRPr="00903F56">
        <w:rPr>
          <w:rFonts w:ascii="Arial Narrow" w:hAnsi="Arial Narrow"/>
          <w:sz w:val="22"/>
          <w:szCs w:val="22"/>
        </w:rPr>
        <w:t>2</w:t>
      </w:r>
      <w:r w:rsidR="00D927FE" w:rsidRPr="00903F56">
        <w:rPr>
          <w:rFonts w:ascii="Arial Narrow" w:hAnsi="Arial Narrow"/>
          <w:sz w:val="22"/>
          <w:szCs w:val="22"/>
        </w:rPr>
        <w:t xml:space="preserve">, písm. </w:t>
      </w:r>
      <w:r w:rsidR="008D37C6" w:rsidRPr="00903F56">
        <w:rPr>
          <w:rFonts w:ascii="Arial Narrow" w:hAnsi="Arial Narrow"/>
          <w:sz w:val="22"/>
          <w:szCs w:val="22"/>
        </w:rPr>
        <w:t>a</w:t>
      </w:r>
      <w:r w:rsidR="00D927FE" w:rsidRPr="00903F56">
        <w:rPr>
          <w:rFonts w:ascii="Arial Narrow" w:hAnsi="Arial Narrow"/>
          <w:sz w:val="22"/>
          <w:szCs w:val="22"/>
        </w:rPr>
        <w:t xml:space="preserve">) </w:t>
      </w:r>
      <w:r w:rsidRPr="00903F56">
        <w:rPr>
          <w:rFonts w:ascii="Arial Narrow" w:hAnsi="Arial Narrow"/>
          <w:sz w:val="22"/>
          <w:szCs w:val="22"/>
        </w:rPr>
        <w:t>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1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1227988">
    <w:abstractNumId w:val="3"/>
  </w:num>
  <w:num w:numId="2" w16cid:durableId="197934239">
    <w:abstractNumId w:val="1"/>
  </w:num>
  <w:num w:numId="3" w16cid:durableId="1077478566">
    <w:abstractNumId w:val="2"/>
  </w:num>
  <w:num w:numId="4" w16cid:durableId="140388651">
    <w:abstractNumId w:val="0"/>
  </w:num>
  <w:num w:numId="5" w16cid:durableId="1728189333">
    <w:abstractNumId w:val="5"/>
  </w:num>
  <w:num w:numId="6" w16cid:durableId="1809012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0948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84299"/>
    <w:rsid w:val="0019420B"/>
    <w:rsid w:val="001A5B77"/>
    <w:rsid w:val="001B6B6D"/>
    <w:rsid w:val="001D7B5E"/>
    <w:rsid w:val="001E2BFF"/>
    <w:rsid w:val="001F7FCE"/>
    <w:rsid w:val="00223274"/>
    <w:rsid w:val="00247148"/>
    <w:rsid w:val="002477E8"/>
    <w:rsid w:val="00265238"/>
    <w:rsid w:val="00270F15"/>
    <w:rsid w:val="002A0367"/>
    <w:rsid w:val="002E0069"/>
    <w:rsid w:val="002E0573"/>
    <w:rsid w:val="0030161E"/>
    <w:rsid w:val="0030759A"/>
    <w:rsid w:val="00322D93"/>
    <w:rsid w:val="00337753"/>
    <w:rsid w:val="003402D7"/>
    <w:rsid w:val="00343854"/>
    <w:rsid w:val="00381227"/>
    <w:rsid w:val="00397BE9"/>
    <w:rsid w:val="003A01CA"/>
    <w:rsid w:val="003C17DB"/>
    <w:rsid w:val="003F0E70"/>
    <w:rsid w:val="00404CF4"/>
    <w:rsid w:val="0046469E"/>
    <w:rsid w:val="004909B7"/>
    <w:rsid w:val="00493015"/>
    <w:rsid w:val="004A511F"/>
    <w:rsid w:val="004B045B"/>
    <w:rsid w:val="004C6AFE"/>
    <w:rsid w:val="005102A7"/>
    <w:rsid w:val="005376C2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874D2"/>
    <w:rsid w:val="00892374"/>
    <w:rsid w:val="008C3CCF"/>
    <w:rsid w:val="008D37C6"/>
    <w:rsid w:val="008E11E4"/>
    <w:rsid w:val="00903F56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32FAC"/>
    <w:rsid w:val="00A81B18"/>
    <w:rsid w:val="00A91435"/>
    <w:rsid w:val="00AF78D2"/>
    <w:rsid w:val="00B22E62"/>
    <w:rsid w:val="00B44AD0"/>
    <w:rsid w:val="00B56C3F"/>
    <w:rsid w:val="00B933CE"/>
    <w:rsid w:val="00BA42B8"/>
    <w:rsid w:val="00BA6FF9"/>
    <w:rsid w:val="00BC352F"/>
    <w:rsid w:val="00BD27B2"/>
    <w:rsid w:val="00BF2333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76286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32FAC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Props1.xml><?xml version="1.0" encoding="utf-8"?>
<ds:datastoreItem xmlns:ds="http://schemas.openxmlformats.org/officeDocument/2006/customXml" ds:itemID="{D28E4AC7-7D47-43D8-BDE3-BB025FFE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  <ds:schemaRef ds:uri="a091569b-bee7-4ee0-9716-401b8bb7cc72"/>
    <ds:schemaRef ds:uri="9b11e414-57b6-4e37-be03-cdc3743862f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11</cp:revision>
  <cp:lastPrinted>2019-01-30T09:02:00Z</cp:lastPrinted>
  <dcterms:created xsi:type="dcterms:W3CDTF">2022-12-07T19:15:00Z</dcterms:created>
  <dcterms:modified xsi:type="dcterms:W3CDTF">2023-08-23T05:39:00Z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